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13CB" w:rsidP="00E113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3CB">
        <w:rPr>
          <w:rFonts w:ascii="Times New Roman" w:hAnsi="Times New Roman" w:cs="Times New Roman"/>
          <w:sz w:val="28"/>
          <w:szCs w:val="28"/>
        </w:rPr>
        <w:t>О социальном предпринимательстве</w:t>
      </w:r>
    </w:p>
    <w:p w:rsidR="00E113CB" w:rsidRDefault="00E113CB" w:rsidP="00E11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Министерством промышленности, предпринимательства и торговли Кировской области объявлено о начале приема заявок от субъектов малого и среднего предпринимательства, претендующих на получение статуса социального предприятия.</w:t>
      </w:r>
    </w:p>
    <w:p w:rsidR="00E113CB" w:rsidRDefault="00E113CB" w:rsidP="00E11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 документов осуществляется центром «Мой бизнес». На официальном сайте центра «Мой бизнес» (мойбизнес-43.рф) в разделе «Социальное предпринимательство» содержится подробная информация о возможности получения статуса социального предприятия, мерах поддержки социальных предприятий, порядке формирования реестра социальных предприятий, а также информация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поддержке таких предприятий.</w:t>
      </w:r>
    </w:p>
    <w:p w:rsidR="00E113CB" w:rsidRDefault="00E113CB" w:rsidP="00E11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интересующим вопросам можно обращаться к специалистам центра «Мой бизнес»:</w:t>
      </w:r>
    </w:p>
    <w:p w:rsidR="00E113CB" w:rsidRDefault="00E113CB" w:rsidP="00E11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Сысолятина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Игоревна, тел. 8 (8332) 410-410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 735;</w:t>
      </w:r>
    </w:p>
    <w:p w:rsidR="00E113CB" w:rsidRDefault="00E113CB" w:rsidP="00E11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Александрович, тел. 8 (8332) 410-410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 725;</w:t>
      </w:r>
    </w:p>
    <w:p w:rsidR="00E113CB" w:rsidRPr="00E113CB" w:rsidRDefault="00E113CB" w:rsidP="00E11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Груздева Светлана Александровна, тел. 8 (8332) 410-410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 728.</w:t>
      </w:r>
    </w:p>
    <w:sectPr w:rsidR="00E113CB" w:rsidRPr="00E1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113CB"/>
    <w:rsid w:val="001561AB"/>
    <w:rsid w:val="00E1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economica</cp:lastModifiedBy>
  <cp:revision>2</cp:revision>
  <dcterms:created xsi:type="dcterms:W3CDTF">2021-04-01T07:05:00Z</dcterms:created>
  <dcterms:modified xsi:type="dcterms:W3CDTF">2021-04-01T07:15:00Z</dcterms:modified>
</cp:coreProperties>
</file>